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15" w:rsidRPr="00850BF9" w:rsidRDefault="00BA6115" w:rsidP="00BA6115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FICHE DE PREPARATION </w:t>
      </w:r>
      <w:r w:rsidRPr="009E16BF">
        <w:rPr>
          <w:b/>
          <w:bCs/>
          <w:u w:val="single"/>
        </w:rPr>
        <w:t xml:space="preserve"> DE LA SEANCE</w:t>
      </w:r>
    </w:p>
    <w:p w:rsidR="00BA6115" w:rsidRPr="008F0492" w:rsidRDefault="00BA6115" w:rsidP="00BA6115">
      <w:pPr>
        <w:rPr>
          <w:sz w:val="8"/>
          <w:szCs w:val="8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552"/>
        <w:gridCol w:w="2976"/>
        <w:gridCol w:w="1843"/>
        <w:gridCol w:w="1276"/>
        <w:gridCol w:w="2835"/>
      </w:tblGrid>
      <w:tr w:rsidR="00BA6115" w:rsidRPr="00087415" w:rsidTr="004272DD">
        <w:trPr>
          <w:trHeight w:val="173"/>
        </w:trPr>
        <w:tc>
          <w:tcPr>
            <w:tcW w:w="3544" w:type="dxa"/>
            <w:shd w:val="clear" w:color="auto" w:fill="8DB3E2"/>
            <w:vAlign w:val="center"/>
          </w:tcPr>
          <w:p w:rsidR="00BA6115" w:rsidRPr="00087415" w:rsidRDefault="00BA6115" w:rsidP="004272DD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552" w:type="dxa"/>
            <w:shd w:val="clear" w:color="auto" w:fill="8DB3E2"/>
          </w:tcPr>
          <w:p w:rsidR="00BA6115" w:rsidRPr="00087415" w:rsidRDefault="00BA6115" w:rsidP="004272DD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976" w:type="dxa"/>
            <w:shd w:val="clear" w:color="auto" w:fill="8DB3E2"/>
          </w:tcPr>
          <w:p w:rsidR="00BA6115" w:rsidRPr="00087415" w:rsidRDefault="00BA6115" w:rsidP="004272DD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843" w:type="dxa"/>
            <w:shd w:val="clear" w:color="auto" w:fill="8DB3E2"/>
          </w:tcPr>
          <w:p w:rsidR="00BA6115" w:rsidRPr="00087415" w:rsidRDefault="00BA6115" w:rsidP="004272DD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276" w:type="dxa"/>
            <w:shd w:val="clear" w:color="auto" w:fill="8DB3E2"/>
          </w:tcPr>
          <w:p w:rsidR="00BA6115" w:rsidRPr="00087415" w:rsidRDefault="00BA6115" w:rsidP="004272D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835" w:type="dxa"/>
            <w:shd w:val="clear" w:color="auto" w:fill="8DB3E2"/>
          </w:tcPr>
          <w:p w:rsidR="00BA6115" w:rsidRPr="00087415" w:rsidRDefault="00BA6115" w:rsidP="004272DD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BA6115" w:rsidRPr="00087415" w:rsidTr="004272DD">
        <w:trPr>
          <w:trHeight w:val="937"/>
        </w:trPr>
        <w:tc>
          <w:tcPr>
            <w:tcW w:w="3544" w:type="dxa"/>
          </w:tcPr>
          <w:p w:rsidR="00BA6115" w:rsidRPr="006737A4" w:rsidRDefault="00BA6115" w:rsidP="008A427E">
            <w:pPr>
              <w:keepNext/>
              <w:keepLines/>
              <w:jc w:val="center"/>
              <w:rPr>
                <w:b/>
                <w:bCs/>
                <w:lang w:bidi="ar-MA"/>
              </w:rPr>
            </w:pPr>
            <w:r w:rsidRPr="006737A4">
              <w:rPr>
                <w:b/>
                <w:bCs/>
                <w:lang w:bidi="ar-MA"/>
              </w:rPr>
              <w:t>adaptation des réponses motrices en fonction des changements des situations</w:t>
            </w:r>
          </w:p>
          <w:p w:rsidR="00BA6115" w:rsidRPr="008F0E22" w:rsidRDefault="00BA6115" w:rsidP="004272DD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BA6115" w:rsidRPr="008F0E22" w:rsidRDefault="00BA6115" w:rsidP="004272DD">
            <w:pPr>
              <w:jc w:val="center"/>
              <w:rPr>
                <w:b/>
                <w:bCs/>
              </w:rPr>
            </w:pPr>
            <w:r w:rsidRPr="008F0E22">
              <w:rPr>
                <w:b/>
                <w:bCs/>
              </w:rPr>
              <w:t>Athlétisme</w:t>
            </w:r>
          </w:p>
        </w:tc>
        <w:tc>
          <w:tcPr>
            <w:tcW w:w="2976" w:type="dxa"/>
          </w:tcPr>
          <w:p w:rsidR="00BA6115" w:rsidRPr="008F0E22" w:rsidRDefault="00BA6115" w:rsidP="004272DD">
            <w:pPr>
              <w:jc w:val="center"/>
              <w:rPr>
                <w:b/>
                <w:bCs/>
              </w:rPr>
            </w:pPr>
            <w:r w:rsidRPr="008F0E22">
              <w:rPr>
                <w:b/>
                <w:bCs/>
              </w:rPr>
              <w:t>Course de durée</w:t>
            </w:r>
          </w:p>
        </w:tc>
        <w:tc>
          <w:tcPr>
            <w:tcW w:w="1843" w:type="dxa"/>
          </w:tcPr>
          <w:p w:rsidR="00BA6115" w:rsidRPr="008F0E22" w:rsidRDefault="00E45E57" w:rsidP="00295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45E57">
              <w:rPr>
                <w:b/>
                <w:bCs/>
                <w:vertAlign w:val="superscript"/>
              </w:rPr>
              <w:t>ème</w:t>
            </w:r>
            <w:r w:rsidR="0029543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AC</w:t>
            </w:r>
          </w:p>
        </w:tc>
        <w:tc>
          <w:tcPr>
            <w:tcW w:w="1276" w:type="dxa"/>
          </w:tcPr>
          <w:p w:rsidR="00BA6115" w:rsidRPr="008F0E22" w:rsidRDefault="00BA6115" w:rsidP="004272DD">
            <w:pPr>
              <w:jc w:val="center"/>
              <w:rPr>
                <w:b/>
                <w:bCs/>
              </w:rPr>
            </w:pPr>
            <w:r w:rsidRPr="008F0E22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:rsidR="00BA6115" w:rsidRPr="008F0E22" w:rsidRDefault="00BA6115" w:rsidP="004272DD">
            <w:pPr>
              <w:jc w:val="center"/>
              <w:rPr>
                <w:b/>
                <w:bCs/>
              </w:rPr>
            </w:pPr>
            <w:proofErr w:type="spellStart"/>
            <w:r w:rsidRPr="008F0E22">
              <w:rPr>
                <w:b/>
                <w:bCs/>
              </w:rPr>
              <w:t>Plots+sifflet+chrono</w:t>
            </w:r>
            <w:proofErr w:type="spellEnd"/>
          </w:p>
        </w:tc>
      </w:tr>
      <w:tr w:rsidR="00BA6115" w:rsidRPr="00087415" w:rsidTr="004272DD">
        <w:trPr>
          <w:trHeight w:val="375"/>
        </w:trPr>
        <w:tc>
          <w:tcPr>
            <w:tcW w:w="3544" w:type="dxa"/>
            <w:shd w:val="clear" w:color="auto" w:fill="8DB3E2"/>
            <w:vAlign w:val="center"/>
          </w:tcPr>
          <w:p w:rsidR="00BA6115" w:rsidRPr="00087415" w:rsidRDefault="00BA6115" w:rsidP="004272DD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482" w:type="dxa"/>
            <w:gridSpan w:val="5"/>
          </w:tcPr>
          <w:p w:rsidR="00BA6115" w:rsidRPr="00FD4280" w:rsidRDefault="00BA6115" w:rsidP="004272DD">
            <w:pPr>
              <w:spacing w:line="192" w:lineRule="auto"/>
              <w:jc w:val="lowKashida"/>
              <w:rPr>
                <w:i/>
                <w:iCs/>
                <w:sz w:val="22"/>
                <w:szCs w:val="22"/>
              </w:rPr>
            </w:pPr>
            <w:r w:rsidRPr="00FD4280">
              <w:rPr>
                <w:i/>
                <w:iCs/>
                <w:sz w:val="22"/>
                <w:szCs w:val="22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FD4280">
              <w:rPr>
                <w:i/>
                <w:iCs/>
                <w:sz w:val="22"/>
                <w:szCs w:val="22"/>
              </w:rPr>
              <w:t>a</w:t>
            </w:r>
            <w:proofErr w:type="spellEnd"/>
            <w:proofErr w:type="gramEnd"/>
            <w:r w:rsidRPr="00FD4280">
              <w:rPr>
                <w:i/>
                <w:iCs/>
                <w:sz w:val="22"/>
                <w:szCs w:val="22"/>
              </w:rPr>
              <w:t xml:space="preserve"> commander et </w:t>
            </w:r>
            <w:proofErr w:type="spellStart"/>
            <w:r w:rsidRPr="00FD4280">
              <w:rPr>
                <w:i/>
                <w:iCs/>
                <w:sz w:val="22"/>
                <w:szCs w:val="22"/>
              </w:rPr>
              <w:t>a</w:t>
            </w:r>
            <w:proofErr w:type="spellEnd"/>
            <w:r w:rsidRPr="00FD4280">
              <w:rPr>
                <w:i/>
                <w:iCs/>
                <w:sz w:val="22"/>
                <w:szCs w:val="22"/>
              </w:rPr>
              <w:t xml:space="preserve"> être commandé pour réaliser différents rôles.</w:t>
            </w:r>
          </w:p>
        </w:tc>
      </w:tr>
      <w:tr w:rsidR="00BA6115" w:rsidRPr="00087415" w:rsidTr="004272DD">
        <w:trPr>
          <w:trHeight w:val="467"/>
        </w:trPr>
        <w:tc>
          <w:tcPr>
            <w:tcW w:w="3544" w:type="dxa"/>
            <w:shd w:val="clear" w:color="auto" w:fill="8DB3E2"/>
            <w:vAlign w:val="center"/>
          </w:tcPr>
          <w:p w:rsidR="00BA6115" w:rsidRPr="00087415" w:rsidRDefault="00BA6115" w:rsidP="004272DD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482" w:type="dxa"/>
            <w:gridSpan w:val="5"/>
          </w:tcPr>
          <w:p w:rsidR="00BA6115" w:rsidRPr="00FD4280" w:rsidRDefault="00BA6115" w:rsidP="004272DD">
            <w:pPr>
              <w:keepNext/>
              <w:keepLines/>
              <w:bidi/>
              <w:jc w:val="right"/>
              <w:rPr>
                <w:i/>
                <w:iCs/>
                <w:sz w:val="22"/>
                <w:szCs w:val="22"/>
              </w:rPr>
            </w:pPr>
            <w:r w:rsidRPr="00FD4280">
              <w:rPr>
                <w:i/>
                <w:iCs/>
                <w:sz w:val="22"/>
                <w:szCs w:val="22"/>
              </w:rPr>
              <w:t>L’élève de 2eme année doit p</w:t>
            </w:r>
            <w:bookmarkStart w:id="0" w:name="_GoBack"/>
            <w:bookmarkEnd w:id="0"/>
            <w:r w:rsidRPr="00FD4280">
              <w:rPr>
                <w:i/>
                <w:iCs/>
                <w:sz w:val="22"/>
                <w:szCs w:val="22"/>
              </w:rPr>
              <w:t>ouvoir organiser les mouvements du corps et adapter les efforts pour consolider les habiletés et améliorer un niveau de performance.</w:t>
            </w:r>
          </w:p>
          <w:p w:rsidR="00BA6115" w:rsidRPr="00FD4280" w:rsidRDefault="00BA6115" w:rsidP="004272DD">
            <w:pPr>
              <w:spacing w:line="192" w:lineRule="auto"/>
              <w:jc w:val="lowKashida"/>
              <w:rPr>
                <w:i/>
                <w:iCs/>
                <w:sz w:val="22"/>
                <w:szCs w:val="22"/>
              </w:rPr>
            </w:pPr>
          </w:p>
        </w:tc>
      </w:tr>
      <w:tr w:rsidR="00BA6115" w:rsidRPr="00087415" w:rsidTr="004272DD">
        <w:trPr>
          <w:trHeight w:val="191"/>
        </w:trPr>
        <w:tc>
          <w:tcPr>
            <w:tcW w:w="3544" w:type="dxa"/>
            <w:shd w:val="clear" w:color="auto" w:fill="8DB3E2"/>
            <w:vAlign w:val="center"/>
          </w:tcPr>
          <w:p w:rsidR="00BA6115" w:rsidRPr="00C421B5" w:rsidRDefault="00BA6115" w:rsidP="004272DD">
            <w:pPr>
              <w:jc w:val="lowKashida"/>
              <w:rPr>
                <w:sz w:val="22"/>
              </w:rPr>
            </w:pPr>
            <w:r w:rsidRPr="00C421B5">
              <w:rPr>
                <w:sz w:val="22"/>
              </w:rPr>
              <w:t xml:space="preserve">Compétence (s) visée (s) </w:t>
            </w:r>
          </w:p>
        </w:tc>
        <w:tc>
          <w:tcPr>
            <w:tcW w:w="11482" w:type="dxa"/>
            <w:gridSpan w:val="5"/>
          </w:tcPr>
          <w:p w:rsidR="00BA6115" w:rsidRPr="00C421B5" w:rsidRDefault="00636663" w:rsidP="004272DD">
            <w:pPr>
              <w:spacing w:line="192" w:lineRule="auto"/>
              <w:jc w:val="lowKashida"/>
              <w:rPr>
                <w:i/>
                <w:iCs/>
                <w:sz w:val="22"/>
                <w:szCs w:val="22"/>
              </w:rPr>
            </w:pPr>
            <w:r w:rsidRPr="00C421B5">
              <w:rPr>
                <w:rFonts w:ascii="Helvetica" w:hAnsi="Helvetica" w:cs="Helvetica"/>
                <w:sz w:val="18"/>
                <w:szCs w:val="18"/>
                <w:shd w:val="clear" w:color="auto" w:fill="FEFEFE"/>
              </w:rPr>
              <w:t xml:space="preserve">-La Maîtrise des techniques de base et </w:t>
            </w:r>
            <w:proofErr w:type="gramStart"/>
            <w:r w:rsidRPr="00C421B5">
              <w:rPr>
                <w:rFonts w:ascii="Helvetica" w:hAnsi="Helvetica" w:cs="Helvetica"/>
                <w:sz w:val="18"/>
                <w:szCs w:val="18"/>
                <w:shd w:val="clear" w:color="auto" w:fill="FEFEFE"/>
              </w:rPr>
              <w:t>des situations tactiques simple</w:t>
            </w:r>
            <w:proofErr w:type="gramEnd"/>
            <w:r w:rsidRPr="00C421B5">
              <w:rPr>
                <w:rFonts w:ascii="Helvetica" w:hAnsi="Helvetica" w:cs="Helvetica"/>
                <w:sz w:val="18"/>
                <w:szCs w:val="18"/>
                <w:shd w:val="clear" w:color="auto" w:fill="FEFEFE"/>
              </w:rPr>
              <w:t>.</w:t>
            </w:r>
          </w:p>
        </w:tc>
      </w:tr>
      <w:tr w:rsidR="00BA6115" w:rsidRPr="00087415" w:rsidTr="004272DD">
        <w:trPr>
          <w:trHeight w:val="238"/>
        </w:trPr>
        <w:tc>
          <w:tcPr>
            <w:tcW w:w="3544" w:type="dxa"/>
            <w:shd w:val="clear" w:color="auto" w:fill="8DB3E2"/>
            <w:vAlign w:val="center"/>
          </w:tcPr>
          <w:p w:rsidR="00BA6115" w:rsidRPr="00087415" w:rsidRDefault="00BA6115" w:rsidP="004272DD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482" w:type="dxa"/>
            <w:gridSpan w:val="5"/>
          </w:tcPr>
          <w:p w:rsidR="00BA6115" w:rsidRPr="00DB48AD" w:rsidRDefault="00BA6115" w:rsidP="004272DD">
            <w:pPr>
              <w:rPr>
                <w:b/>
                <w:bCs/>
                <w:sz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 xml:space="preserve">Déterminer la vitesse maximale aérobie (VMA) de chaque élève par </w:t>
            </w:r>
            <w:r w:rsidRPr="00071ECA">
              <w:rPr>
                <w:b/>
                <w:bCs/>
                <w:i/>
                <w:iCs/>
                <w:sz w:val="22"/>
                <w:szCs w:val="22"/>
              </w:rPr>
              <w:t>le test navette Luc léger</w:t>
            </w:r>
            <w:r>
              <w:rPr>
                <w:b/>
                <w:bCs/>
                <w:sz w:val="20"/>
              </w:rPr>
              <w:t>.</w:t>
            </w:r>
          </w:p>
        </w:tc>
      </w:tr>
    </w:tbl>
    <w:p w:rsidR="00BA6115" w:rsidRPr="008F0492" w:rsidRDefault="00BA6115" w:rsidP="00BA6115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2892"/>
        <w:gridCol w:w="6101"/>
        <w:gridCol w:w="3508"/>
        <w:gridCol w:w="1611"/>
      </w:tblGrid>
      <w:tr w:rsidR="00BA6115" w:rsidRPr="00D50912" w:rsidTr="00BA6115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BA6115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BA6115" w:rsidRPr="00D50912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892" w:type="dxa"/>
            <w:shd w:val="clear" w:color="auto" w:fill="8DB3E2"/>
            <w:vAlign w:val="center"/>
          </w:tcPr>
          <w:p w:rsidR="00BA6115" w:rsidRPr="00D50912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101" w:type="dxa"/>
            <w:shd w:val="clear" w:color="auto" w:fill="8DB3E2"/>
            <w:vAlign w:val="center"/>
          </w:tcPr>
          <w:p w:rsidR="00BA6115" w:rsidRPr="00D50912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3508" w:type="dxa"/>
            <w:shd w:val="clear" w:color="auto" w:fill="8DB3E2"/>
            <w:vAlign w:val="center"/>
          </w:tcPr>
          <w:p w:rsidR="00BA6115" w:rsidRPr="00D50912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  <w:shd w:val="clear" w:color="auto" w:fill="8DB3E2"/>
            <w:vAlign w:val="center"/>
          </w:tcPr>
          <w:p w:rsidR="00BA6115" w:rsidRPr="00D50912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BA6115" w:rsidRPr="00D50912" w:rsidTr="00BA6115">
        <w:trPr>
          <w:trHeight w:val="943"/>
        </w:trPr>
        <w:tc>
          <w:tcPr>
            <w:tcW w:w="932" w:type="dxa"/>
            <w:shd w:val="clear" w:color="auto" w:fill="8DB3E2"/>
            <w:vAlign w:val="center"/>
          </w:tcPr>
          <w:p w:rsidR="00BA6115" w:rsidRPr="007D1887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BA6115" w:rsidRPr="009F045C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BA6115" w:rsidRPr="006B0357" w:rsidRDefault="00BA6115" w:rsidP="004272DD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92" w:type="dxa"/>
            <w:vAlign w:val="center"/>
          </w:tcPr>
          <w:p w:rsidR="00BA6115" w:rsidRPr="008A7AD8" w:rsidRDefault="00BA6115" w:rsidP="004272DD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Eveil psychique et physiologique.</w:t>
            </w:r>
          </w:p>
        </w:tc>
        <w:tc>
          <w:tcPr>
            <w:tcW w:w="6101" w:type="dxa"/>
            <w:vAlign w:val="center"/>
          </w:tcPr>
          <w:p w:rsidR="00BA6115" w:rsidRPr="008A7AD8" w:rsidRDefault="00BA6115" w:rsidP="00BA6115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Vérification de la tenue et l’absence</w:t>
            </w:r>
          </w:p>
          <w:p w:rsidR="00BA6115" w:rsidRPr="008A7AD8" w:rsidRDefault="00BA6115" w:rsidP="00BA6115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Echauffement G : course en petite foulée, échauffements articulaire et musculaire, étirements</w:t>
            </w:r>
          </w:p>
          <w:p w:rsidR="00BA6115" w:rsidRPr="008A7AD8" w:rsidRDefault="00BA6115" w:rsidP="00BA6115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3508" w:type="dxa"/>
            <w:vAlign w:val="center"/>
          </w:tcPr>
          <w:p w:rsidR="00BA6115" w:rsidRPr="008A7AD8" w:rsidRDefault="00BA6115" w:rsidP="004272DD">
            <w:pPr>
              <w:spacing w:line="192" w:lineRule="auto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     </w:t>
            </w:r>
            <w:r w:rsidRPr="008A7AD8">
              <w:rPr>
                <w:b/>
                <w:bCs/>
                <w:i/>
                <w:iCs/>
                <w:sz w:val="22"/>
                <w:szCs w:val="22"/>
              </w:rP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9.7pt;height:44.05pt" o:ole="" o:allowoverlap="f">
                  <v:imagedata r:id="rId8" o:title="" gain="69719f"/>
                </v:shape>
                <o:OLEObject Type="Embed" ProgID="PBrush" ShapeID="_x0000_i1025" DrawAspect="Content" ObjectID="_1530525163" r:id="rId9"/>
              </w:object>
            </w:r>
          </w:p>
        </w:tc>
        <w:tc>
          <w:tcPr>
            <w:tcW w:w="1611" w:type="dxa"/>
            <w:vAlign w:val="center"/>
          </w:tcPr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Augmentation de la FC</w:t>
            </w: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sueur</w:t>
            </w:r>
          </w:p>
        </w:tc>
      </w:tr>
      <w:tr w:rsidR="00BA6115" w:rsidRPr="00D50912" w:rsidTr="00BA6115">
        <w:trPr>
          <w:trHeight w:val="3017"/>
        </w:trPr>
        <w:tc>
          <w:tcPr>
            <w:tcW w:w="932" w:type="dxa"/>
            <w:shd w:val="clear" w:color="auto" w:fill="8DB3E2"/>
            <w:vAlign w:val="center"/>
          </w:tcPr>
          <w:p w:rsidR="00BA6115" w:rsidRPr="007D1887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BA6115" w:rsidRPr="0093088F" w:rsidRDefault="00BA6115" w:rsidP="004272DD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892" w:type="dxa"/>
            <w:vAlign w:val="center"/>
          </w:tcPr>
          <w:p w:rsidR="00BA6115" w:rsidRPr="008A7AD8" w:rsidRDefault="00BA6115" w:rsidP="00BA6115">
            <w:pPr>
              <w:numPr>
                <w:ilvl w:val="0"/>
                <w:numId w:val="4"/>
              </w:numPr>
              <w:tabs>
                <w:tab w:val="clear" w:pos="720"/>
                <w:tab w:val="left" w:pos="192"/>
              </w:tabs>
              <w:ind w:left="192" w:hanging="192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Détecter le niveau de pratique initial des élèves</w:t>
            </w:r>
          </w:p>
        </w:tc>
        <w:tc>
          <w:tcPr>
            <w:tcW w:w="6101" w:type="dxa"/>
            <w:vAlign w:val="center"/>
          </w:tcPr>
          <w:p w:rsidR="00BA6115" w:rsidRPr="008A7AD8" w:rsidRDefault="00BA6115" w:rsidP="00BA6115">
            <w:pPr>
              <w:numPr>
                <w:ilvl w:val="0"/>
                <w:numId w:val="6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Les élèves doivent effectuer des </w:t>
            </w:r>
            <w:proofErr w:type="spellStart"/>
            <w:r w:rsidRPr="008A7AD8">
              <w:rPr>
                <w:b/>
                <w:bCs/>
                <w:i/>
                <w:iCs/>
                <w:sz w:val="22"/>
                <w:szCs w:val="22"/>
              </w:rPr>
              <w:t>allers-retours</w:t>
            </w:r>
            <w:proofErr w:type="spellEnd"/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sur une distance de 20 mètres délimitée par 2 plots.</w:t>
            </w:r>
          </w:p>
          <w:p w:rsidR="00BA6115" w:rsidRPr="008A7AD8" w:rsidRDefault="00BA6115" w:rsidP="00BA6115">
            <w:pPr>
              <w:numPr>
                <w:ilvl w:val="0"/>
                <w:numId w:val="6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Ils doivent </w:t>
            </w:r>
            <w:proofErr w:type="spellStart"/>
            <w:r w:rsidRPr="008A7AD8">
              <w:rPr>
                <w:b/>
                <w:bCs/>
                <w:i/>
                <w:iCs/>
                <w:sz w:val="22"/>
                <w:szCs w:val="22"/>
              </w:rPr>
              <w:t>suivrent</w:t>
            </w:r>
            <w:proofErr w:type="spellEnd"/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le rythme donné par des </w:t>
            </w:r>
            <w:proofErr w:type="gramStart"/>
            <w:r w:rsidRPr="008A7AD8">
              <w:rPr>
                <w:b/>
                <w:bCs/>
                <w:i/>
                <w:iCs/>
                <w:sz w:val="22"/>
                <w:szCs w:val="22"/>
              </w:rPr>
              <w:t>bip</w:t>
            </w:r>
            <w:proofErr w:type="gramEnd"/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enregistrés </w:t>
            </w: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             sur une cassette. A chaque bip l’élève devra arriver à un plot.</w:t>
            </w: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Consigne :</w:t>
            </w:r>
          </w:p>
          <w:p w:rsidR="00BA6115" w:rsidRPr="008A7AD8" w:rsidRDefault="00BA6115" w:rsidP="00BA6115">
            <w:pPr>
              <w:numPr>
                <w:ilvl w:val="0"/>
                <w:numId w:val="7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Au fur et à mesure l’intervalle entre deux </w:t>
            </w:r>
            <w:proofErr w:type="gramStart"/>
            <w:r w:rsidRPr="008A7AD8">
              <w:rPr>
                <w:b/>
                <w:bCs/>
                <w:i/>
                <w:iCs/>
                <w:sz w:val="22"/>
                <w:szCs w:val="22"/>
              </w:rPr>
              <w:t>bip</w:t>
            </w:r>
            <w:proofErr w:type="gramEnd"/>
            <w:r w:rsidRPr="008A7AD8">
              <w:rPr>
                <w:b/>
                <w:bCs/>
                <w:i/>
                <w:iCs/>
                <w:sz w:val="22"/>
                <w:szCs w:val="22"/>
              </w:rPr>
              <w:t xml:space="preserve"> est de plus en plus court. Lorsque l’élève n’arrive plus à suivre le rythme, il s’arrête.</w:t>
            </w:r>
          </w:p>
          <w:p w:rsidR="00BA6115" w:rsidRPr="008A7AD8" w:rsidRDefault="00BA6115" w:rsidP="00BA6115">
            <w:pPr>
              <w:numPr>
                <w:ilvl w:val="0"/>
                <w:numId w:val="7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L’observateur  note alors le numéro du palier auquel, il s’est arrêté ainsi que le temps dans le palier donné par la cassette.</w:t>
            </w:r>
          </w:p>
        </w:tc>
        <w:tc>
          <w:tcPr>
            <w:tcW w:w="3508" w:type="dxa"/>
            <w:vAlign w:val="center"/>
          </w:tcPr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B61F5F9" wp14:editId="282639AF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76200</wp:posOffset>
                      </wp:positionV>
                      <wp:extent cx="1247140" cy="1781175"/>
                      <wp:effectExtent l="8255" t="0" r="40005" b="12065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7140" cy="1781175"/>
                                <a:chOff x="2880" y="6702"/>
                                <a:chExt cx="1964" cy="2805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4844" y="6912"/>
                                  <a:ext cx="0" cy="25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3224" y="6912"/>
                                  <a:ext cx="0" cy="25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H="1">
                                  <a:off x="3224" y="743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3224" y="767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H="1">
                                  <a:off x="3224" y="791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H="1">
                                  <a:off x="3224" y="815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 flipH="1">
                                  <a:off x="3224" y="839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H="1">
                                  <a:off x="3224" y="863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1"/>
                              <wps:cNvCnPr/>
                              <wps:spPr bwMode="auto">
                                <a:xfrm flipH="1">
                                  <a:off x="3224" y="887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2"/>
                              <wps:cNvCnPr/>
                              <wps:spPr bwMode="auto">
                                <a:xfrm flipH="1">
                                  <a:off x="3224" y="911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/>
                              <wps:spPr bwMode="auto">
                                <a:xfrm flipH="1">
                                  <a:off x="4304" y="6912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"/>
                              <wps:cNvCnPr/>
                              <wps:spPr bwMode="auto">
                                <a:xfrm>
                                  <a:off x="3224" y="6912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84" y="6702"/>
                                  <a:ext cx="90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A6115" w:rsidRDefault="00BA6115" w:rsidP="00BA6115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</w:rPr>
                                      <w:t>20m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4" y="9147"/>
                                  <a:ext cx="360" cy="36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6" name="Group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98" y="7369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17" name="Oval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Line 19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Line 20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21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22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2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98" y="7609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23" name="Oval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Line 25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26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27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28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8" name="Group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88" y="7833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29" name="Oval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Line 31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32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Line 33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34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4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90" y="8049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35" name="Oval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Line 37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38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39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40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0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90" y="8281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41" name="Oval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Line 43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44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45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Line 46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6" name="Group 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90" y="8521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47" name="Oval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Line 49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50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51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52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2" name="Group 5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80" y="8745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53" name="Oval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Line 55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Line 56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" name="Line 57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58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8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82" y="8961"/>
                                  <a:ext cx="180" cy="180"/>
                                  <a:chOff x="9000" y="3780"/>
                                  <a:chExt cx="273" cy="540"/>
                                </a:xfrm>
                              </wpg:grpSpPr>
                              <wps:wsp>
                                <wps:cNvPr id="59" name="Oval 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00" y="396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Line 61"/>
                                <wps:cNvCnPr/>
                                <wps:spPr bwMode="auto">
                                  <a:xfrm flipV="1">
                                    <a:off x="9087" y="378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62"/>
                                <wps:cNvCnPr/>
                                <wps:spPr bwMode="auto">
                                  <a:xfrm flipV="1">
                                    <a:off x="9090" y="414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Line 63"/>
                                <wps:cNvCnPr/>
                                <wps:spPr bwMode="auto">
                                  <a:xfrm>
                                    <a:off x="9087" y="378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Line 64"/>
                                <wps:cNvCnPr/>
                                <wps:spPr bwMode="auto">
                                  <a:xfrm>
                                    <a:off x="9093" y="4320"/>
                                    <a:ext cx="1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38.35pt;margin-top:6pt;width:98.2pt;height:140.25pt;z-index:251659264" coordorigin="2880,6702" coordsize="1964,2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">
                      <v:line id="Line 3" o:spid="_x0000_s1027" style="position:absolute;visibility:visible;mso-wrap-style:square" from="4844,6912" to="4844,9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T/b8MAAADaAAAADwAAAGRycy9kb3ducmV2LnhtbESPzWrDMBCE74W8g9hAb42cpJTgRAkh&#10;tOBbqevcN9bGdmKtjKT6p09fFQo9DjPzDbM7jKYVPTnfWFawXCQgiEurG64UFJ9vTxsQPiBrbC2T&#10;gok8HPazhx2m2g78QX0eKhEh7FNUUIfQpVL6siaDfmE74uhdrTMYonSV1A6HCDetXCXJizTYcFyo&#10;saNTTeU9/zIK3Lp7f77Y03q89d+2rKbXIjvflXqcj8ctiEBj+A//tTOtYAW/V+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k/2/DAAAA2gAAAA8AAAAAAAAAAAAA&#10;AAAAoQIAAGRycy9kb3ducmV2LnhtbFBLBQYAAAAABAAEAPkAAACRAwAAAAA=&#10;" strokeweight="1.5pt">
                        <v:shadow on="t"/>
                      </v:line>
                      <v:line id="Line 4" o:spid="_x0000_s1028" style="position:absolute;visibility:visible;mso-wrap-style:square" from="3224,6912" to="3224,9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ha9MMAAADaAAAADwAAAGRycy9kb3ducmV2LnhtbESPzWrDMBCE74W8g9hAb42cupTgRAnB&#10;pOBbaZrcN9bGdmKtjKT6p09fFQo9DjPzDbPZjaYVPTnfWFawXCQgiEurG64UnD7fnlYgfEDW2Fom&#10;BRN52G1nDxvMtB34g/pjqESEsM9QQR1Cl0npy5oM+oXtiKN3tc5giNJVUjscIty08jlJXqXBhuNC&#10;jR3lNZX345dR4NLu/eVi83S89d+2rKbDqTjflXqcj/s1iEBj+A//tQutIIXfK/EG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oWvTDAAAA2gAAAA8AAAAAAAAAAAAA&#10;AAAAoQIAAGRycy9kb3ducmV2LnhtbFBLBQYAAAAABAAEAPkAAACRAwAAAAA=&#10;" strokeweight="1.5pt">
                        <v:shadow on="t"/>
                      </v:line>
                      <v:line id="Line 5" o:spid="_x0000_s1029" style="position:absolute;flip:x;visibility:visible;mso-wrap-style:square" from="3224,7437" to="4844,7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AGg8MAAADaAAAADwAAAGRycy9kb3ducmV2LnhtbESPQWvCQBSE74L/YXlCL6VuaksJqZug&#10;1YDgpbH2/si+JqHZt0t21fTfdwXB4zAz3zDLYjS9ONPgO8sKnucJCOLa6o4bBcev8ikF4QOyxt4y&#10;KfgjD0U+nSwx0/bCFZ0PoRERwj5DBW0ILpPS1y0Z9HPriKP3YweDIcqhkXrAS4SbXi6S5E0a7Dgu&#10;tOjoo6X693AyCh5fthvn0rQsq43tPt33tlrvj0o9zMbVO4hAY7iHb+2dVvAK1yvxBsj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gBoPDAAAA2gAAAA8AAAAAAAAAAAAA&#10;AAAAoQIAAGRycy9kb3ducmV2LnhtbFBLBQYAAAAABAAEAPkAAACRAwAAAAA=&#10;">
                        <v:stroke startarrow="block" endarrow="block"/>
                      </v:line>
                      <v:line id="Line 6" o:spid="_x0000_s1030" style="position:absolute;flip:x;visibility:visible;mso-wrap-style:square" from="3224,7677" to="4844,7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yjGMMAAADaAAAADwAAAGRycy9kb3ducmV2LnhtbESPQWvCQBSE74L/YXlCL6VuamkJqZug&#10;1YDgpbH2/si+JqHZt0t21fTfdwXB4zAz3zDLYjS9ONPgO8sKnucJCOLa6o4bBcev8ikF4QOyxt4y&#10;KfgjD0U+nSwx0/bCFZ0PoRERwj5DBW0ILpPS1y0Z9HPriKP3YweDIcqhkXrAS4SbXi6S5E0a7Dgu&#10;tOjoo6X693AyCh5fthvn0rQsq43tPt33tlrvj0o9zMbVO4hAY7iHb+2dVvAK1yvxBsj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soxjDAAAA2gAAAA8AAAAAAAAAAAAA&#10;AAAAoQIAAGRycy9kb3ducmV2LnhtbFBLBQYAAAAABAAEAPkAAACRAwAAAAA=&#10;">
                        <v:stroke startarrow="block" endarrow="block"/>
                      </v:line>
                      <v:line id="Line 7" o:spid="_x0000_s1031" style="position:absolute;flip:x;visibility:visible;mso-wrap-style:square" from="3224,7917" to="4844,7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49b8IAAADaAAAADwAAAGRycy9kb3ducmV2LnhtbESPT4vCMBTE7wt+h/AEL8uaqiClaxT/&#10;FQQvW9e9P5q3bdnmJTRR67c3grDHYWZ+wyxWvWnFlTrfWFYwGScgiEurG64UnL/zjxSED8gaW8uk&#10;4E4eVsvB2wIzbW9c0PUUKhEh7DNUUIfgMil9WZNBP7aOOHq/tjMYouwqqTu8Rbhp5TRJ5tJgw3Gh&#10;Rkfbmsq/08UoeJ/td86laZ4XO9t8uZ99sTmelRoN+/UniEB9+A+/2getYA7PK/EG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b49b8IAAADaAAAADwAAAAAAAAAAAAAA&#10;AAChAgAAZHJzL2Rvd25yZXYueG1sUEsFBgAAAAAEAAQA+QAAAJADAAAAAA==&#10;">
                        <v:stroke startarrow="block" endarrow="block"/>
                      </v:line>
                      <v:line id="Line 8" o:spid="_x0000_s1032" style="position:absolute;flip:x;visibility:visible;mso-wrap-style:square" from="3224,8157" to="4844,8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KY9MMAAADaAAAADwAAAGRycy9kb3ducmV2LnhtbESPQWvCQBSE74L/YXlCL6VuaqENqZug&#10;1YDgpbH2/si+JqHZt0t21fTfdwXB4zAz3zDLYjS9ONPgO8sKnucJCOLa6o4bBcev8ikF4QOyxt4y&#10;KfgjD0U+nSwx0/bCFZ0PoRERwj5DBW0ILpPS1y0Z9HPriKP3YweDIcqhkXrAS4SbXi6S5FUa7Dgu&#10;tOjoo6X693AyCh5fthvn0rQsq43tPt33tlrvj0o9zMbVO4hAY7iHb+2dVvAG1yvxBsj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ymPTDAAAA2gAAAA8AAAAAAAAAAAAA&#10;AAAAoQIAAGRycy9kb3ducmV2LnhtbFBLBQYAAAAABAAEAPkAAACRAwAAAAA=&#10;">
                        <v:stroke startarrow="block" endarrow="block"/>
                      </v:line>
                      <v:line id="Line 9" o:spid="_x0000_s1033" style="position:absolute;flip:x;visibility:visible;mso-wrap-style:square" from="3224,8397" to="4844,8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0Mhr8AAADaAAAADwAAAGRycy9kb3ducmV2LnhtbERPTYvCMBC9C/sfwizsRTRVQUrXKLtq&#10;QfBi1b0PzdgWm0loonb/vTkIHh/ve7HqTSvu1PnGsoLJOAFBXFrdcKXgfMpHKQgfkDW2lknBP3lY&#10;LT8GC8y0fXBB92OoRAxhn6GCOgSXSenLmgz6sXXEkbvYzmCIsKuk7vARw00rp0kylwYbjg01OlrX&#10;VF6PN6NgONtunEvTPC82tjm4v23xuz8r9fXZ/3yDCNSHt/jl3mkFcWu8Em+A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20Mhr8AAADaAAAADwAAAAAAAAAAAAAAAACh&#10;AgAAZHJzL2Rvd25yZXYueG1sUEsFBgAAAAAEAAQA+QAAAI0DAAAAAA==&#10;">
                        <v:stroke startarrow="block" endarrow="block"/>
                      </v:line>
                      <v:line id="Line 10" o:spid="_x0000_s1034" style="position:absolute;flip:x;visibility:visible;mso-wrap-style:square" from="3224,8637" to="4844,8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GpHcMAAADaAAAADwAAAGRycy9kb3ducmV2LnhtbESPQWvCQBSE74L/YXlCL9Js2oLENKvY&#10;akDw0qi9P7KvSTD7dsluNf33bqHQ4zAz3zDFejS9uNLgO8sKnpIUBHFtdceNgvOpfMxA+ICssbdM&#10;Cn7Iw3o1nRSYa3vjiq7H0IgIYZ+jgjYEl0vp65YM+sQ64uh92cFgiHJopB7wFuGml89pupAGO44L&#10;LTp6b6m+HL+NgvnLbutclpVltbXdh/vcVW+Hs1IPs3HzCiLQGP7Df+29VrCE3yvxBs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qR3DAAAA2gAAAA8AAAAAAAAAAAAA&#10;AAAAoQIAAGRycy9kb3ducmV2LnhtbFBLBQYAAAAABAAEAPkAAACRAwAAAAA=&#10;">
                        <v:stroke startarrow="block" endarrow="block"/>
                      </v:line>
                      <v:line id="Line 11" o:spid="_x0000_s1035" style="position:absolute;flip:x;visibility:visible;mso-wrap-style:square" from="3224,8877" to="4844,8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P5rsQAAADbAAAADwAAAGRycy9kb3ducmV2LnhtbESPQWvCQBCF70L/wzKFXqRuWqGE1FXa&#10;akDw0lh7H7JjEszOLtmtpv/eOQjeZnhv3vtmsRpdr840xM6zgZdZBoq49rbjxsDhp3zOQcWEbLH3&#10;TAb+KcJq+TBZYGH9hSs671OjJIRjgQbalEKhdaxbchhnPhCLdvSDwyTr0Gg74EXCXa9fs+xNO+xY&#10;GloM9NVSfdr/OQPT+WYdQp6XZbX23Xf43VSfu4MxT4/jxzuoRGO6m2/XWyv4Qi+/yAB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/muxAAAANsAAAAPAAAAAAAAAAAA&#10;AAAAAKECAABkcnMvZG93bnJldi54bWxQSwUGAAAAAAQABAD5AAAAkgMAAAAA&#10;">
                        <v:stroke startarrow="block" endarrow="block"/>
                      </v:line>
                      <v:line id="Line 12" o:spid="_x0000_s1036" style="position:absolute;flip:x;visibility:visible;mso-wrap-style:square" from="3224,9117" to="4844,9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9cNcIAAADbAAAADwAAAGRycy9kb3ducmV2LnhtbERPS2vCQBC+F/wPywheim60UELMRrQa&#10;KPTS+LgP2TEJZmeX7FbTf98tFHqbj+85+WY0vbjT4DvLCpaLBARxbXXHjYLzqZynIHxA1thbJgXf&#10;5GFTTJ5yzLR9cEX3Y2hEDGGfoYI2BJdJ6euWDPqFdcSRu9rBYIhwaKQe8BHDTS9XSfIqDXYcG1p0&#10;9NZSfTt+GQXPL4e9c2laltXedp/ucqh2H2elZtNxuwYRaAz/4j/3u47zl/D7Sz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O9cNcIAAADbAAAADwAAAAAAAAAAAAAA&#10;AAChAgAAZHJzL2Rvd25yZXYueG1sUEsFBgAAAAAEAAQA+QAAAJADAAAAAA==&#10;">
                        <v:stroke startarrow="block" endarrow="block"/>
                      </v:line>
                      <v:line id="Line 13" o:spid="_x0000_s1037" style="position:absolute;flip:x;visibility:visible;mso-wrap-style:square" from="4304,6912" to="4844,6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CQU8AAAADbAAAADwAAAGRycy9kb3ducmV2LnhtbERPzYrCMBC+L/gOYQRva6rIKtUoIix4&#10;EnT3AYZm2kabSU2ybfXpzcLC3ubj+53NbrCN6MgH41jBbJqBIC6cNlwp+P76fF+BCBFZY+OYFDwo&#10;wG47ettgrl3PZ+ousRIphEOOCuoY21zKUNRkMUxdS5y40nmLMUFfSe2xT+G2kfMs+5AWDaeGGls6&#10;1FTcLj9WQWmGZbl/Lrr7dXFa2uooe+M7pSbjYb8GEWmI/+I/91Gn+XP4/SUdIL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9wkFPAAAAA2wAAAA8AAAAAAAAAAAAAAAAA&#10;oQIAAGRycy9kb3ducmV2LnhtbFBLBQYAAAAABAAEAPkAAACOAwAAAAA=&#10;">
                        <v:stroke dashstyle="1 1" endarrow="block" endcap="round"/>
                      </v:line>
                      <v:line id="Line 14" o:spid="_x0000_s1038" style="position:absolute;visibility:visible;mso-wrap-style:square" from="3224,6912" to="3764,6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wJg8EAAADbAAAADwAAAGRycy9kb3ducmV2LnhtbERP24rCMBB9X/Afwgi+rakuSKlGUWHZ&#10;1RevHzA2Y1NsJqWJtrtfbxYWfJvDuc5s0dlKPKjxpWMFo2ECgjh3uuRCwfn0+Z6C8AFZY+WYFPyQ&#10;h8W89zbDTLuWD/Q4hkLEEPYZKjAh1JmUPjdk0Q9dTRy5q2sshgibQuoG2xhuKzlOkom0WHJsMFjT&#10;2lB+O96tgv363paX63h33nRfq22a7n+1KZQa9LvlFESgLrzE/+5vHed/wN8v8Q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nAmDwQAAANsAAAAPAAAAAAAAAAAAAAAA&#10;AKECAABkcnMvZG93bnJldi54bWxQSwUGAAAAAAQABAD5AAAAjwMAAAAA&#10;">
                        <v:stroke dashstyle="1 1" endarrow="block" endcap="round"/>
                      </v:line>
                      <v:rect id="Rectangle 15" o:spid="_x0000_s1039" style="position:absolute;left:3584;top:6702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      <v:textbox>
                          <w:txbxContent>
                            <w:p w:rsidR="00BA6115" w:rsidRDefault="00BA6115" w:rsidP="00BA611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20m</w:t>
                              </w:r>
                            </w:p>
                          </w:txbxContent>
                        </v:textbox>
                      </v:rect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6" o:spid="_x0000_s1040" type="#_x0000_t96" style="position:absolute;left:3794;top:914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Bi8EA&#10;AADbAAAADwAAAGRycy9kb3ducmV2LnhtbERPyWrDMBC9B/oPYgq9JXJDG4ob2YRCID30UCfQHgdr&#10;vBBrZCTFS76+KgRym8dbZ5tPphMDOd9aVvC8SkAQl1a3XCs4HffLNxA+IGvsLJOCmTzk2cNii6m2&#10;I3/TUIRaxBD2KSpoQuhTKX3ZkEG/sj1x5CrrDIYIXS21wzGGm06uk2QjDbYcGxrs6aOh8lxcjILL&#10;uvrx4Ute9Yv7nceqLOz1s1Dq6XHavYMINIW7+OY+6Dj/Ff5/iQfI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EwYvBAAAA2wAAAA8AAAAAAAAAAAAAAAAAmAIAAGRycy9kb3du&#10;cmV2LnhtbFBLBQYAAAAABAAEAPUAAACGAwAAAAA=&#10;" fillcolor="yellow"/>
                      <v:group id="Group 17" o:spid="_x0000_s1041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oval id="Oval 18" o:spid="_x0000_s104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      <v:line id="Line 19" o:spid="_x0000_s104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      <v:line id="Line 20" o:spid="_x0000_s104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  <v:line id="Line 21" o:spid="_x0000_s104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  <v:line id="Line 22" o:spid="_x0000_s104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/v:group>
                      <v:group id="Group 23" o:spid="_x0000_s1047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oval id="Oval 24" o:spid="_x0000_s104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        <v:line id="Line 25" o:spid="_x0000_s104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    <v:line id="Line 26" o:spid="_x0000_s105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  <v:line id="Line 27" o:spid="_x0000_s105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  <v:line id="Line 28" o:spid="_x0000_s105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</v:group>
                      <v:group id="Group 29" o:spid="_x0000_s1053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oval id="Oval 30" o:spid="_x0000_s105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      <v:line id="Line 31" o:spid="_x0000_s105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      <v:line id="Line 32" o:spid="_x0000_s105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    <v:line id="Line 33" o:spid="_x0000_s105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  <v:line id="Line 34" o:spid="_x0000_s105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/v:group>
                      <v:group id="Group 35" o:spid="_x0000_s1059" style="position:absolute;left:2890;top:804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<v:oval id="Oval 36" o:spid="_x0000_s106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      <v:line id="Line 37" o:spid="_x0000_s106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    <v:line id="Line 38" o:spid="_x0000_s106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      <v:line id="Line 39" o:spid="_x0000_s106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  <v:line id="Line 40" o:spid="_x0000_s106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  </v:group>
                      <v:group id="Group 41" o:spid="_x0000_s1065" style="position:absolute;left:2890;top:8281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oval id="Oval 42" o:spid="_x0000_s106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    <v:line id="Line 43" o:spid="_x0000_s106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<v:line id="Line 44" o:spid="_x0000_s106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        <v:line id="Line 45" o:spid="_x0000_s106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  <v:line id="Line 46" o:spid="_x0000_s107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</v:group>
                      <v:group id="Group 47" o:spid="_x0000_s1071" style="position:absolute;left:2890;top:8521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<v:oval id="Oval 48" o:spid="_x0000_s107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        <v:line id="Line 49" o:spid="_x0000_s107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<v:line id="Line 50" o:spid="_x0000_s107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    <v:line id="Line 51" o:spid="_x0000_s107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v:line id="Line 52" o:spid="_x0000_s107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/v:group>
                      <v:group id="Group 53" o:spid="_x0000_s1077" style="position:absolute;left:2880;top:8745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<v:oval id="Oval 54" o:spid="_x0000_s107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            <v:line id="Line 55" o:spid="_x0000_s107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<v:line id="Line 56" o:spid="_x0000_s108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        <v:line id="Line 57" o:spid="_x0000_s108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v:line id="Line 58" o:spid="_x0000_s108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</v:group>
                      <v:group id="Group 59" o:spid="_x0000_s1083" style="position:absolute;left:2882;top:8961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<v:oval id="Oval 60" o:spid="_x0000_s108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      <v:line id="Line 61" o:spid="_x0000_s108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<v:line id="Line 62" o:spid="_x0000_s108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        <v:line id="Line 63" o:spid="_x0000_s108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v:line id="Line 64" o:spid="_x0000_s108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/v:group>
                    </v:group>
                  </w:pict>
                </mc:Fallback>
              </mc:AlternateContent>
            </w:r>
          </w:p>
        </w:tc>
        <w:tc>
          <w:tcPr>
            <w:tcW w:w="1611" w:type="dxa"/>
            <w:vAlign w:val="center"/>
          </w:tcPr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L’observateur note alors le numéro du palier auquel, il s’est arrêté ainsi que le temps dans le palier donné par la cassette.</w:t>
            </w:r>
          </w:p>
        </w:tc>
      </w:tr>
      <w:tr w:rsidR="00BA6115" w:rsidRPr="00D50912" w:rsidTr="00BA6115">
        <w:trPr>
          <w:trHeight w:val="255"/>
        </w:trPr>
        <w:tc>
          <w:tcPr>
            <w:tcW w:w="932" w:type="dxa"/>
            <w:shd w:val="clear" w:color="auto" w:fill="8DB3E2"/>
            <w:vAlign w:val="center"/>
          </w:tcPr>
          <w:p w:rsidR="00BA6115" w:rsidRPr="007D1887" w:rsidRDefault="00BA6115" w:rsidP="004272DD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BA6115" w:rsidRPr="00E179C0" w:rsidRDefault="00BA6115" w:rsidP="004272DD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892" w:type="dxa"/>
            <w:vAlign w:val="center"/>
          </w:tcPr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-Retour au calme.</w:t>
            </w:r>
          </w:p>
          <w:p w:rsidR="00BA6115" w:rsidRPr="008A7AD8" w:rsidRDefault="00BA6115" w:rsidP="004272D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-Bilan général de la séance.</w:t>
            </w:r>
          </w:p>
          <w:p w:rsidR="00BA6115" w:rsidRPr="008A7AD8" w:rsidRDefault="00BA6115" w:rsidP="004272DD">
            <w:pPr>
              <w:spacing w:line="192" w:lineRule="auto"/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01" w:type="dxa"/>
            <w:tcBorders>
              <w:right w:val="single" w:sz="4" w:space="0" w:color="auto"/>
            </w:tcBorders>
          </w:tcPr>
          <w:p w:rsidR="00BA6115" w:rsidRPr="008A7AD8" w:rsidRDefault="00BA6115" w:rsidP="00BA6115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Chaque observateur transmet les performances de l’élève observé au professeur.</w:t>
            </w:r>
          </w:p>
          <w:p w:rsidR="00BA6115" w:rsidRPr="008A7AD8" w:rsidRDefault="00BA6115" w:rsidP="00BA6115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Compte rendu par le professeur des VMA de chacun et explication des objectifs de la prochaine leçon.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115" w:rsidRPr="008A7AD8" w:rsidRDefault="00BA6115" w:rsidP="004272DD">
            <w:pPr>
              <w:spacing w:line="192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object w:dxaOrig="1800" w:dyaOrig="1890">
                <v:shape id="_x0000_i1026" type="#_x0000_t75" style="width:85.95pt;height:35.45pt" o:ole="" o:allowoverlap="f">
                  <v:imagedata r:id="rId8" o:title="" gain="69719f"/>
                </v:shape>
                <o:OLEObject Type="Embed" ProgID="PBrush" ShapeID="_x0000_i1026" DrawAspect="Content" ObjectID="_1530525164" r:id="rId10"/>
              </w:objec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BA6115" w:rsidRPr="008A7AD8" w:rsidRDefault="00BA6115" w:rsidP="00BA6115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left="208" w:hanging="316"/>
              <w:rPr>
                <w:b/>
                <w:bCs/>
                <w:i/>
                <w:iCs/>
                <w:sz w:val="22"/>
                <w:szCs w:val="22"/>
              </w:rPr>
            </w:pPr>
            <w:r w:rsidRPr="008A7AD8">
              <w:rPr>
                <w:b/>
                <w:bCs/>
                <w:i/>
                <w:iCs/>
                <w:sz w:val="22"/>
                <w:szCs w:val="22"/>
              </w:rPr>
              <w:t>Participation des élèves dans la discussion.</w:t>
            </w:r>
          </w:p>
        </w:tc>
      </w:tr>
    </w:tbl>
    <w:p w:rsidR="00BA6115" w:rsidRPr="009D799C" w:rsidRDefault="00BA6115" w:rsidP="00BA6115">
      <w:pPr>
        <w:rPr>
          <w:sz w:val="20"/>
          <w:szCs w:val="20"/>
        </w:rPr>
      </w:pPr>
    </w:p>
    <w:p w:rsidR="00B8047E" w:rsidRDefault="00F726CE"/>
    <w:sectPr w:rsidR="00B8047E" w:rsidSect="009929D1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CE" w:rsidRDefault="00F726CE" w:rsidP="00BA6115">
      <w:r>
        <w:separator/>
      </w:r>
    </w:p>
  </w:endnote>
  <w:endnote w:type="continuationSeparator" w:id="0">
    <w:p w:rsidR="00F726CE" w:rsidRDefault="00F726CE" w:rsidP="00B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38C" w:rsidRPr="008F0492" w:rsidRDefault="00F726CE" w:rsidP="009929D1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CE" w:rsidRDefault="00F726CE" w:rsidP="00BA6115">
      <w:r>
        <w:separator/>
      </w:r>
    </w:p>
  </w:footnote>
  <w:footnote w:type="continuationSeparator" w:id="0">
    <w:p w:rsidR="00F726CE" w:rsidRDefault="00F726CE" w:rsidP="00BA6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3052"/>
    <w:multiLevelType w:val="hybridMultilevel"/>
    <w:tmpl w:val="D224445A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114A9"/>
    <w:multiLevelType w:val="hybridMultilevel"/>
    <w:tmpl w:val="8CE4AC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DC240E4"/>
    <w:multiLevelType w:val="hybridMultilevel"/>
    <w:tmpl w:val="C55E38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E07BEC"/>
    <w:multiLevelType w:val="hybridMultilevel"/>
    <w:tmpl w:val="FDEE5E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94"/>
    <w:rsid w:val="0029543E"/>
    <w:rsid w:val="002E0594"/>
    <w:rsid w:val="0038346E"/>
    <w:rsid w:val="003E40D8"/>
    <w:rsid w:val="00636663"/>
    <w:rsid w:val="008A427E"/>
    <w:rsid w:val="00AD55B5"/>
    <w:rsid w:val="00BA6115"/>
    <w:rsid w:val="00C421B5"/>
    <w:rsid w:val="00D029E3"/>
    <w:rsid w:val="00E45E57"/>
    <w:rsid w:val="00EF48EA"/>
    <w:rsid w:val="00EF582C"/>
    <w:rsid w:val="00F726CE"/>
    <w:rsid w:val="00FC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A6115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BA6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BA6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A611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BA6115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BA6115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BA6115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BA611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BA611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BA6115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A6115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BA6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BA6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A611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BA6115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BA6115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BA6115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BA611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BA611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BA6115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Ahmed El Maimouni</cp:lastModifiedBy>
  <cp:revision>7</cp:revision>
  <dcterms:created xsi:type="dcterms:W3CDTF">2016-07-18T21:31:00Z</dcterms:created>
  <dcterms:modified xsi:type="dcterms:W3CDTF">2016-07-20T13:06:00Z</dcterms:modified>
</cp:coreProperties>
</file>